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A66475" w:rsidRPr="00C759A8" w:rsidTr="00457E64">
        <w:trPr>
          <w:trHeight w:val="1814"/>
        </w:trPr>
        <w:tc>
          <w:tcPr>
            <w:tcW w:w="1917" w:type="dxa"/>
            <w:vAlign w:val="center"/>
          </w:tcPr>
          <w:p w:rsidR="00A66475" w:rsidRPr="00C759A8" w:rsidRDefault="00002A5E" w:rsidP="00457E6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10382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A66475" w:rsidRPr="00C759A8" w:rsidRDefault="00A66475" w:rsidP="00457E64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C759A8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A66475" w:rsidRPr="00C759A8" w:rsidRDefault="00A66475" w:rsidP="00457E64">
            <w:pPr>
              <w:jc w:val="center"/>
              <w:rPr>
                <w:sz w:val="32"/>
                <w:szCs w:val="32"/>
                <w:lang w:val="ru-RU"/>
              </w:rPr>
            </w:pPr>
            <w:r w:rsidRPr="00C759A8">
              <w:rPr>
                <w:sz w:val="32"/>
                <w:szCs w:val="32"/>
                <w:lang w:val="ru-RU"/>
              </w:rPr>
              <w:t>РУДАРСКИ ФАКУЛТЕТ</w:t>
            </w:r>
          </w:p>
          <w:p w:rsidR="00A66475" w:rsidRPr="00C759A8" w:rsidRDefault="00A66475" w:rsidP="00457E64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C759A8">
              <w:rPr>
                <w:sz w:val="32"/>
                <w:szCs w:val="32"/>
                <w:lang w:val="sr-Cyrl-BA"/>
              </w:rPr>
              <w:t xml:space="preserve">Катедра за </w:t>
            </w:r>
            <w:r w:rsidR="0095322A" w:rsidRPr="00C759A8">
              <w:rPr>
                <w:sz w:val="32"/>
                <w:szCs w:val="32"/>
                <w:lang w:val="sr-Cyrl-BA"/>
              </w:rPr>
              <w:t>Геологију</w:t>
            </w:r>
          </w:p>
          <w:p w:rsidR="00A66475" w:rsidRPr="00C759A8" w:rsidRDefault="00A66475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A66475" w:rsidRPr="00C759A8" w:rsidRDefault="00A66475" w:rsidP="00457E64">
            <w:pPr>
              <w:jc w:val="center"/>
              <w:rPr>
                <w:lang w:val="sr-Cyrl-BA"/>
              </w:rPr>
            </w:pPr>
          </w:p>
        </w:tc>
      </w:tr>
    </w:tbl>
    <w:p w:rsidR="00A66475" w:rsidRPr="00C759A8" w:rsidRDefault="00A66475" w:rsidP="00C14C97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2"/>
        <w:gridCol w:w="2108"/>
        <w:gridCol w:w="1943"/>
        <w:gridCol w:w="3565"/>
        <w:gridCol w:w="1135"/>
        <w:gridCol w:w="1124"/>
        <w:gridCol w:w="1185"/>
        <w:gridCol w:w="76"/>
        <w:gridCol w:w="1121"/>
        <w:gridCol w:w="1099"/>
      </w:tblGrid>
      <w:tr w:rsidR="005343B8" w:rsidRPr="00C759A8" w:rsidTr="005343B8">
        <w:tc>
          <w:tcPr>
            <w:tcW w:w="1202" w:type="dxa"/>
            <w:shd w:val="clear" w:color="auto" w:fill="D9D9D9"/>
            <w:vAlign w:val="center"/>
          </w:tcPr>
          <w:p w:rsidR="00A66475" w:rsidRPr="00C759A8" w:rsidRDefault="00A66475" w:rsidP="00457E64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08" w:type="dxa"/>
            <w:shd w:val="clear" w:color="auto" w:fill="D9D9D9"/>
            <w:vAlign w:val="center"/>
          </w:tcPr>
          <w:p w:rsidR="00A66475" w:rsidRPr="00C759A8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Предмет</w:t>
            </w:r>
          </w:p>
        </w:tc>
        <w:tc>
          <w:tcPr>
            <w:tcW w:w="1943" w:type="dxa"/>
            <w:shd w:val="clear" w:color="auto" w:fill="D9D9D9"/>
            <w:vAlign w:val="center"/>
          </w:tcPr>
          <w:p w:rsidR="00A66475" w:rsidRPr="00C759A8" w:rsidRDefault="00A66475" w:rsidP="00457E64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Шифрапредмета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A66475" w:rsidRPr="00C759A8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5" w:type="dxa"/>
            <w:shd w:val="clear" w:color="auto" w:fill="D9D9D9"/>
            <w:vAlign w:val="center"/>
          </w:tcPr>
          <w:p w:rsidR="00A66475" w:rsidRPr="00C759A8" w:rsidRDefault="00A66475" w:rsidP="00457E64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24" w:type="dxa"/>
            <w:shd w:val="clear" w:color="auto" w:fill="D9D9D9"/>
            <w:vAlign w:val="center"/>
          </w:tcPr>
          <w:p w:rsidR="00A66475" w:rsidRPr="00C759A8" w:rsidRDefault="00A66475" w:rsidP="00457E64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A66475" w:rsidRPr="00C759A8" w:rsidRDefault="00A66475" w:rsidP="00457E64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Семестар</w:t>
            </w:r>
          </w:p>
        </w:tc>
        <w:tc>
          <w:tcPr>
            <w:tcW w:w="1197" w:type="dxa"/>
            <w:gridSpan w:val="2"/>
            <w:shd w:val="clear" w:color="auto" w:fill="D9D9D9"/>
            <w:vAlign w:val="center"/>
          </w:tcPr>
          <w:p w:rsidR="00A66475" w:rsidRPr="00C759A8" w:rsidRDefault="00A66475" w:rsidP="00457E64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099" w:type="dxa"/>
            <w:shd w:val="clear" w:color="auto" w:fill="D9D9D9"/>
            <w:vAlign w:val="center"/>
          </w:tcPr>
          <w:p w:rsidR="00A66475" w:rsidRPr="00C759A8" w:rsidRDefault="00A66475" w:rsidP="00457E64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Број група за вјежбе</w:t>
            </w:r>
          </w:p>
        </w:tc>
      </w:tr>
      <w:tr w:rsidR="005343B8" w:rsidRPr="00C759A8" w:rsidTr="00102DC9">
        <w:trPr>
          <w:trHeight w:val="455"/>
        </w:trPr>
        <w:tc>
          <w:tcPr>
            <w:tcW w:w="1202" w:type="dxa"/>
            <w:vMerge w:val="restart"/>
            <w:vAlign w:val="center"/>
          </w:tcPr>
          <w:p w:rsidR="005343B8" w:rsidRPr="00C759A8" w:rsidRDefault="005343B8" w:rsidP="00092674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20</w:t>
            </w:r>
            <w:r w:rsidR="00092674">
              <w:rPr>
                <w:lang w:val="sr-Cyrl-BA"/>
              </w:rPr>
              <w:t>20</w:t>
            </w:r>
            <w:r w:rsidRPr="00C759A8">
              <w:rPr>
                <w:lang w:val="sr-Cyrl-BA"/>
              </w:rPr>
              <w:t>/20</w:t>
            </w:r>
            <w:r w:rsidR="00463E8D">
              <w:t>2</w:t>
            </w:r>
            <w:r w:rsidR="00092674">
              <w:rPr>
                <w:lang w:val="sr-Cyrl-RS"/>
              </w:rPr>
              <w:t>1</w:t>
            </w:r>
            <w:r w:rsidRPr="00C759A8">
              <w:rPr>
                <w:lang w:val="sr-Cyrl-BA"/>
              </w:rPr>
              <w:t>.</w:t>
            </w:r>
          </w:p>
        </w:tc>
        <w:tc>
          <w:tcPr>
            <w:tcW w:w="2108" w:type="dxa"/>
            <w:vMerge w:val="restart"/>
            <w:vAlign w:val="center"/>
          </w:tcPr>
          <w:p w:rsidR="005343B8" w:rsidRPr="00C759A8" w:rsidRDefault="005343B8" w:rsidP="00457E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</w:t>
            </w:r>
            <w:r w:rsidRPr="00C759A8">
              <w:rPr>
                <w:lang w:val="sr-Cyrl-BA"/>
              </w:rPr>
              <w:t>ежишта минераних сировина</w:t>
            </w:r>
          </w:p>
        </w:tc>
        <w:tc>
          <w:tcPr>
            <w:tcW w:w="1943" w:type="dxa"/>
            <w:vMerge w:val="restart"/>
            <w:vAlign w:val="center"/>
          </w:tcPr>
          <w:p w:rsidR="005343B8" w:rsidRPr="00C759A8" w:rsidRDefault="005343B8" w:rsidP="003A43B3">
            <w:pPr>
              <w:jc w:val="center"/>
              <w:rPr>
                <w:lang w:val="sr-Cyrl-BA"/>
              </w:rPr>
            </w:pPr>
            <w:r w:rsidRPr="00C759A8">
              <w:t>Р1</w:t>
            </w:r>
            <w:r w:rsidRPr="00C759A8">
              <w:rPr>
                <w:lang w:val="sr-Cyrl-BA"/>
              </w:rPr>
              <w:t xml:space="preserve"> ЛМС</w:t>
            </w:r>
          </w:p>
        </w:tc>
        <w:tc>
          <w:tcPr>
            <w:tcW w:w="3565" w:type="dxa"/>
            <w:vAlign w:val="center"/>
          </w:tcPr>
          <w:p w:rsidR="005343B8" w:rsidRPr="00C759A8" w:rsidRDefault="005343B8" w:rsidP="00E11A4E">
            <w:pPr>
              <w:ind w:left="57" w:right="57"/>
              <w:jc w:val="center"/>
            </w:pPr>
            <w:proofErr w:type="spellStart"/>
            <w:r w:rsidRPr="00C759A8">
              <w:t>Рударство</w:t>
            </w:r>
            <w:proofErr w:type="spellEnd"/>
          </w:p>
        </w:tc>
        <w:tc>
          <w:tcPr>
            <w:tcW w:w="1135" w:type="dxa"/>
            <w:vAlign w:val="center"/>
          </w:tcPr>
          <w:p w:rsidR="005343B8" w:rsidRPr="00C759A8" w:rsidRDefault="005343B8" w:rsidP="00457E64">
            <w:pPr>
              <w:jc w:val="center"/>
            </w:pPr>
            <w:proofErr w:type="spellStart"/>
            <w:r w:rsidRPr="00C759A8">
              <w:t>Први</w:t>
            </w:r>
            <w:proofErr w:type="spellEnd"/>
          </w:p>
        </w:tc>
        <w:tc>
          <w:tcPr>
            <w:tcW w:w="1124" w:type="dxa"/>
            <w:vAlign w:val="center"/>
          </w:tcPr>
          <w:p w:rsidR="005343B8" w:rsidRPr="00C759A8" w:rsidRDefault="005343B8" w:rsidP="005343B8">
            <w:pPr>
              <w:jc w:val="center"/>
            </w:pPr>
            <w:r>
              <w:rPr>
                <w:lang w:val="sr-Cyrl-RS"/>
              </w:rPr>
              <w:t>Друга</w:t>
            </w:r>
          </w:p>
        </w:tc>
        <w:tc>
          <w:tcPr>
            <w:tcW w:w="1261" w:type="dxa"/>
            <w:gridSpan w:val="2"/>
            <w:vAlign w:val="center"/>
          </w:tcPr>
          <w:p w:rsidR="005343B8" w:rsidRPr="00C759A8" w:rsidRDefault="005343B8" w:rsidP="00457E64">
            <w:pPr>
              <w:jc w:val="center"/>
            </w:pPr>
            <w:r>
              <w:rPr>
                <w:lang w:val="sr-Latn-RS"/>
              </w:rPr>
              <w:t>I</w:t>
            </w:r>
            <w:r w:rsidRPr="00C759A8">
              <w:t>V</w:t>
            </w:r>
          </w:p>
        </w:tc>
        <w:tc>
          <w:tcPr>
            <w:tcW w:w="1121" w:type="dxa"/>
            <w:vAlign w:val="center"/>
          </w:tcPr>
          <w:p w:rsidR="005343B8" w:rsidRPr="00D2682B" w:rsidRDefault="005343B8" w:rsidP="00457E64">
            <w:pPr>
              <w:jc w:val="center"/>
              <w:rPr>
                <w:lang w:val="sr-Cyrl-RS"/>
              </w:rPr>
            </w:pPr>
            <w:r w:rsidRPr="008750E0">
              <w:rPr>
                <w:highlight w:val="yellow"/>
              </w:rPr>
              <w:t>2</w:t>
            </w:r>
            <w:r w:rsidR="00D2682B">
              <w:rPr>
                <w:lang w:val="sr-Cyrl-RS"/>
              </w:rPr>
              <w:t>?</w:t>
            </w:r>
          </w:p>
        </w:tc>
        <w:tc>
          <w:tcPr>
            <w:tcW w:w="1099" w:type="dxa"/>
            <w:vAlign w:val="center"/>
          </w:tcPr>
          <w:p w:rsidR="005343B8" w:rsidRPr="00C759A8" w:rsidRDefault="005343B8" w:rsidP="00457E64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1</w:t>
            </w:r>
          </w:p>
        </w:tc>
      </w:tr>
      <w:tr w:rsidR="005343B8" w:rsidRPr="00C759A8" w:rsidTr="00102DC9">
        <w:trPr>
          <w:trHeight w:val="419"/>
        </w:trPr>
        <w:tc>
          <w:tcPr>
            <w:tcW w:w="1202" w:type="dxa"/>
            <w:vMerge/>
            <w:vAlign w:val="center"/>
          </w:tcPr>
          <w:p w:rsidR="005343B8" w:rsidRPr="00C759A8" w:rsidRDefault="005343B8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2108" w:type="dxa"/>
            <w:vMerge/>
            <w:vAlign w:val="center"/>
          </w:tcPr>
          <w:p w:rsidR="005343B8" w:rsidRPr="00C759A8" w:rsidRDefault="005343B8" w:rsidP="00457E64">
            <w:pPr>
              <w:ind w:left="57" w:right="57"/>
              <w:rPr>
                <w:lang w:val="sr-Cyrl-BA"/>
              </w:rPr>
            </w:pPr>
          </w:p>
        </w:tc>
        <w:tc>
          <w:tcPr>
            <w:tcW w:w="1943" w:type="dxa"/>
            <w:vMerge/>
            <w:vAlign w:val="center"/>
          </w:tcPr>
          <w:p w:rsidR="005343B8" w:rsidRPr="00C759A8" w:rsidRDefault="005343B8" w:rsidP="0095322A">
            <w:pPr>
              <w:jc w:val="center"/>
            </w:pPr>
          </w:p>
        </w:tc>
        <w:tc>
          <w:tcPr>
            <w:tcW w:w="3565" w:type="dxa"/>
            <w:vAlign w:val="center"/>
          </w:tcPr>
          <w:p w:rsidR="005343B8" w:rsidRPr="005343B8" w:rsidRDefault="005343B8" w:rsidP="00E11A4E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Геолошко</w:t>
            </w:r>
            <w:r w:rsidR="00463E8D">
              <w:t xml:space="preserve"> </w:t>
            </w:r>
            <w:r>
              <w:rPr>
                <w:lang w:val="sr-Cyrl-RS"/>
              </w:rPr>
              <w:t>инжењерство</w:t>
            </w:r>
          </w:p>
        </w:tc>
        <w:tc>
          <w:tcPr>
            <w:tcW w:w="1135" w:type="dxa"/>
            <w:vAlign w:val="center"/>
          </w:tcPr>
          <w:p w:rsidR="005343B8" w:rsidRPr="00C759A8" w:rsidRDefault="005343B8" w:rsidP="00E11A4E">
            <w:pPr>
              <w:ind w:left="57" w:right="57"/>
              <w:jc w:val="center"/>
            </w:pPr>
            <w:proofErr w:type="spellStart"/>
            <w:r w:rsidRPr="00C759A8">
              <w:t>Први</w:t>
            </w:r>
            <w:proofErr w:type="spellEnd"/>
          </w:p>
        </w:tc>
        <w:tc>
          <w:tcPr>
            <w:tcW w:w="1124" w:type="dxa"/>
            <w:vAlign w:val="center"/>
          </w:tcPr>
          <w:p w:rsidR="005343B8" w:rsidRPr="00C759A8" w:rsidRDefault="005343B8" w:rsidP="00E11A4E">
            <w:pPr>
              <w:ind w:left="57" w:right="57"/>
              <w:jc w:val="center"/>
            </w:pPr>
            <w:r>
              <w:rPr>
                <w:lang w:val="sr-Cyrl-RS"/>
              </w:rPr>
              <w:t>Друга</w:t>
            </w:r>
          </w:p>
        </w:tc>
        <w:tc>
          <w:tcPr>
            <w:tcW w:w="1261" w:type="dxa"/>
            <w:gridSpan w:val="2"/>
            <w:vAlign w:val="center"/>
          </w:tcPr>
          <w:p w:rsidR="005343B8" w:rsidRPr="00C759A8" w:rsidRDefault="005343B8" w:rsidP="00E11A4E">
            <w:pPr>
              <w:ind w:left="57" w:right="57"/>
              <w:jc w:val="center"/>
            </w:pPr>
            <w:r>
              <w:rPr>
                <w:lang w:val="sr-Latn-RS"/>
              </w:rPr>
              <w:t>I</w:t>
            </w:r>
            <w:r w:rsidRPr="00C759A8">
              <w:t>V</w:t>
            </w:r>
          </w:p>
        </w:tc>
        <w:tc>
          <w:tcPr>
            <w:tcW w:w="1121" w:type="dxa"/>
            <w:vAlign w:val="center"/>
          </w:tcPr>
          <w:p w:rsidR="005343B8" w:rsidRPr="00D2682B" w:rsidRDefault="005343B8" w:rsidP="00E11A4E">
            <w:pPr>
              <w:ind w:left="57" w:right="57"/>
              <w:jc w:val="center"/>
              <w:rPr>
                <w:lang w:val="sr-Cyrl-RS"/>
              </w:rPr>
            </w:pPr>
            <w:r w:rsidRPr="008750E0">
              <w:rPr>
                <w:highlight w:val="yellow"/>
              </w:rPr>
              <w:t>6</w:t>
            </w:r>
            <w:r w:rsidR="00D2682B">
              <w:rPr>
                <w:lang w:val="sr-Cyrl-RS"/>
              </w:rPr>
              <w:t>?</w:t>
            </w:r>
          </w:p>
        </w:tc>
        <w:tc>
          <w:tcPr>
            <w:tcW w:w="1099" w:type="dxa"/>
            <w:vAlign w:val="center"/>
          </w:tcPr>
          <w:p w:rsidR="005343B8" w:rsidRPr="00C759A8" w:rsidRDefault="005343B8" w:rsidP="00E11A4E">
            <w:pPr>
              <w:ind w:left="57" w:right="57"/>
              <w:jc w:val="center"/>
            </w:pPr>
            <w:r>
              <w:t>1</w:t>
            </w:r>
          </w:p>
        </w:tc>
      </w:tr>
    </w:tbl>
    <w:p w:rsidR="009E6159" w:rsidRDefault="009E6159" w:rsidP="009E615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9E6159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F2B1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F2B1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F2B1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E6159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9" w:rsidRPr="00C21078" w:rsidRDefault="005343B8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lang w:val="ru-RU"/>
              </w:rPr>
            </w:pPr>
            <w:r w:rsidRPr="005343B8">
              <w:rPr>
                <w:sz w:val="22"/>
                <w:lang w:val="sr-Cyrl-CS"/>
              </w:rPr>
              <w:t>Опште карактеристике лежишта минералних сировина. Појам лежишта минералних сировина. Материјални састав руда. Методе изучавања, суперпозициони односи и металогенетска рејонизација лежишта минералних сировина.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9E6159">
            <w:pPr>
              <w:ind w:left="57"/>
            </w:pPr>
            <w:r w:rsidRPr="00C759A8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C21078" w:rsidP="00092674">
            <w:pPr>
              <w:ind w:left="57"/>
            </w:pPr>
            <w:r>
              <w:t>8</w:t>
            </w:r>
            <w:r w:rsidR="009E6159" w:rsidRPr="00C759A8">
              <w:rPr>
                <w:lang w:val="sr-Cyrl-BA"/>
              </w:rPr>
              <w:t>.</w:t>
            </w:r>
            <w:r w:rsidR="002D57F7">
              <w:t>0</w:t>
            </w:r>
            <w:r w:rsidR="00092674">
              <w:rPr>
                <w:lang w:val="sr-Cyrl-RS"/>
              </w:rPr>
              <w:t>3</w:t>
            </w:r>
            <w:r w:rsidR="009E6159" w:rsidRPr="00C759A8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9E6159" w:rsidRDefault="009E6159" w:rsidP="00092674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 w:rsidR="00092674">
              <w:rPr>
                <w:lang w:val="sr-Cyrl-RS"/>
              </w:rPr>
              <w:t>0</w:t>
            </w:r>
            <w:r w:rsidRPr="00C759A8">
              <w:rPr>
                <w:lang w:val="sr-Cyrl-RS"/>
              </w:rPr>
              <w:t>.</w:t>
            </w:r>
            <w:r w:rsidR="00092674">
              <w:rPr>
                <w:lang w:val="sr-Cyrl-RS"/>
              </w:rPr>
              <w:t>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A96708">
              <w:rPr>
                <w:lang w:val="sr-Cyrl-RS"/>
              </w:rPr>
              <w:t xml:space="preserve">Сала </w:t>
            </w:r>
            <w:r w:rsidRPr="008750E0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8750E0" w:rsidTr="0043722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Pr="00C759A8" w:rsidRDefault="008750E0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Pr="00C759A8" w:rsidRDefault="008750E0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Pr="005343B8" w:rsidRDefault="008750E0" w:rsidP="005343B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sr-Latn-CS" w:eastAsia="en-US"/>
              </w:rPr>
            </w:pPr>
            <w:r w:rsidRPr="005343B8">
              <w:rPr>
                <w:sz w:val="22"/>
                <w:szCs w:val="22"/>
                <w:lang w:val="sr-Cyrl-CS"/>
              </w:rPr>
              <w:t>Структурна грађа, елементи залегања и морфолошка грађа (облици рудних тијела) лежишта минералних сировина. Услови образовања, време формирања и просторни размештај лежишта минералних сировина.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Default="008750E0" w:rsidP="009E6159">
            <w:pPr>
              <w:ind w:left="57"/>
            </w:pPr>
            <w:r w:rsidRPr="00C759A8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Default="00C21078" w:rsidP="00092674">
            <w:pPr>
              <w:ind w:left="57"/>
              <w:rPr>
                <w:lang w:val="sr-Cyrl-BA"/>
              </w:rPr>
            </w:pPr>
            <w:r>
              <w:t>8</w:t>
            </w:r>
            <w:r w:rsidR="008750E0" w:rsidRPr="00C759A8">
              <w:rPr>
                <w:lang w:val="sr-Cyrl-BA"/>
              </w:rPr>
              <w:t>.</w:t>
            </w:r>
            <w:r w:rsidR="008750E0">
              <w:t>0</w:t>
            </w:r>
            <w:r w:rsidR="00092674">
              <w:rPr>
                <w:lang w:val="sr-Cyrl-RS"/>
              </w:rPr>
              <w:t>3</w:t>
            </w:r>
            <w:r w:rsidR="008750E0" w:rsidRPr="00C759A8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Default="008750E0" w:rsidP="00092674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 w:rsidR="00092674">
              <w:rPr>
                <w:lang w:val="sr-Cyrl-RS"/>
              </w:rPr>
              <w:t>0</w:t>
            </w:r>
            <w:r w:rsidRPr="00C759A8">
              <w:rPr>
                <w:lang w:val="sr-Cyrl-RS"/>
              </w:rPr>
              <w:t>.</w:t>
            </w:r>
            <w:r w:rsidR="00092674">
              <w:rPr>
                <w:lang w:val="sr-Cyrl-RS"/>
              </w:rPr>
              <w:t>15</w:t>
            </w:r>
            <w:r w:rsidRPr="00C759A8">
              <w:rPr>
                <w:lang w:val="sr-Cyrl-RS"/>
              </w:rPr>
              <w:t xml:space="preserve"> – 1</w:t>
            </w:r>
            <w:r w:rsidR="00092674"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 w:rsidR="00092674">
              <w:rPr>
                <w:lang w:val="sr-Cyrl-RS"/>
              </w:rPr>
              <w:t>3</w:t>
            </w:r>
            <w:r>
              <w:rPr>
                <w:lang w:val="sr-Cyrl-RS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Default="008750E0" w:rsidP="00437228">
            <w:pPr>
              <w:jc w:val="center"/>
            </w:pPr>
            <w:r w:rsidRPr="003747F2">
              <w:rPr>
                <w:lang w:val="sr-Cyrl-RS"/>
              </w:rPr>
              <w:t xml:space="preserve">Сала </w:t>
            </w:r>
            <w:r w:rsidRPr="003747F2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Default="008750E0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Default="008750E0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8750E0" w:rsidTr="0043722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Pr="00C759A8" w:rsidRDefault="008750E0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Pr="00C759A8" w:rsidRDefault="008750E0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Pr="005343B8" w:rsidRDefault="008750E0" w:rsidP="00B13D3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sr-Cyrl-CS"/>
              </w:rPr>
            </w:pPr>
            <w:r w:rsidRPr="005343B8">
              <w:rPr>
                <w:sz w:val="22"/>
                <w:szCs w:val="22"/>
                <w:lang w:val="sr-Cyrl-CS"/>
              </w:rPr>
              <w:t>Генетска класификација лежишта минералних сировина;</w:t>
            </w:r>
            <w:r w:rsidRPr="00C21078">
              <w:rPr>
                <w:sz w:val="22"/>
                <w:szCs w:val="22"/>
                <w:lang w:val="ru-RU"/>
              </w:rPr>
              <w:t xml:space="preserve"> </w:t>
            </w:r>
            <w:r w:rsidRPr="005343B8">
              <w:rPr>
                <w:sz w:val="22"/>
                <w:szCs w:val="22"/>
                <w:lang w:val="sr-Cyrl-CS"/>
              </w:rPr>
              <w:lastRenderedPageBreak/>
              <w:t>Ендогена лежишта минералних сировина (магматска, ликвациона, рано магматска, касно магматска, магматско постмагматска, пегматитска, карбонатитска, постмагматска, грајзенска, албититска, скарновска).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Pr="00C759A8" w:rsidRDefault="008750E0" w:rsidP="009E6159">
            <w:pPr>
              <w:ind w:left="57"/>
              <w:rPr>
                <w:lang w:val="sr-Latn-RS"/>
              </w:rPr>
            </w:pPr>
            <w:r w:rsidRPr="00C759A8">
              <w:rPr>
                <w:lang w:val="sr-Cyrl-RS"/>
              </w:rPr>
              <w:lastRenderedPageBreak/>
              <w:t>Понедељак</w:t>
            </w:r>
          </w:p>
          <w:p w:rsidR="008750E0" w:rsidRDefault="008750E0" w:rsidP="009E6159">
            <w:pPr>
              <w:ind w:lef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Default="00C21078">
            <w:pPr>
              <w:ind w:left="57"/>
              <w:rPr>
                <w:lang w:val="sr-Latn-RS"/>
              </w:rPr>
            </w:pPr>
            <w:r>
              <w:t>8</w:t>
            </w:r>
            <w:r w:rsidR="008750E0" w:rsidRPr="00C759A8">
              <w:rPr>
                <w:lang w:val="sr-Cyrl-BA"/>
              </w:rPr>
              <w:t>.</w:t>
            </w:r>
            <w:r w:rsidR="008750E0">
              <w:t>0</w:t>
            </w:r>
            <w:r w:rsidR="00092674">
              <w:rPr>
                <w:lang w:val="sr-Cyrl-RS"/>
              </w:rPr>
              <w:t>3</w:t>
            </w:r>
            <w:r w:rsidR="008750E0" w:rsidRPr="00C759A8">
              <w:rPr>
                <w:lang w:val="sr-Cyrl-BA"/>
              </w:rPr>
              <w:t>.</w:t>
            </w:r>
          </w:p>
          <w:p w:rsidR="008750E0" w:rsidRPr="009E6159" w:rsidRDefault="008750E0" w:rsidP="002D57F7">
            <w:pPr>
              <w:ind w:left="57"/>
              <w:rPr>
                <w:lang w:val="sr-Latn-R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Pr="00092674" w:rsidRDefault="008750E0" w:rsidP="00092674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 w:rsidR="00092674"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 w:rsidR="00092674">
              <w:rPr>
                <w:lang w:val="sr-Cyrl-RS"/>
              </w:rPr>
              <w:t>45</w:t>
            </w:r>
            <w:r w:rsidRPr="00C759A8">
              <w:rPr>
                <w:lang w:val="sr-Cyrl-RS"/>
              </w:rPr>
              <w:t xml:space="preserve"> – 1</w:t>
            </w:r>
            <w:r w:rsidR="00092674">
              <w:rPr>
                <w:lang w:val="sr-Cyrl-RS"/>
              </w:rPr>
              <w:t>5.00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Default="008750E0" w:rsidP="00437228">
            <w:pPr>
              <w:jc w:val="center"/>
            </w:pPr>
            <w:r w:rsidRPr="003747F2">
              <w:rPr>
                <w:lang w:val="sr-Cyrl-RS"/>
              </w:rPr>
              <w:t xml:space="preserve">Сала </w:t>
            </w:r>
            <w:r w:rsidRPr="003747F2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Default="008750E0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E0" w:rsidRDefault="008750E0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092674" w:rsidTr="0043722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5343B8" w:rsidRDefault="00092674" w:rsidP="00B13D3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sr-Cyrl-CS" w:eastAsia="en-US"/>
              </w:rPr>
            </w:pPr>
            <w:r w:rsidRPr="005343B8">
              <w:rPr>
                <w:sz w:val="22"/>
                <w:szCs w:val="22"/>
                <w:lang w:val="sr-Cyrl-CS"/>
              </w:rPr>
              <w:t xml:space="preserve">Ендогена лежишта минералних </w:t>
            </w:r>
            <w:r w:rsidRPr="005343B8">
              <w:rPr>
                <w:sz w:val="22"/>
                <w:szCs w:val="22"/>
                <w:lang w:val="sr-Cyrl-CS" w:eastAsia="en-US"/>
              </w:rPr>
              <w:t>сировина (хидротермална, плутогена, вулканогена, вулканогено-седиментна, немагматогена).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2D4B3C">
            <w:pPr>
              <w:ind w:left="57"/>
              <w:rPr>
                <w:lang w:val="sr-Latn-RS"/>
              </w:rPr>
            </w:pPr>
            <w:r w:rsidRPr="00C759A8">
              <w:rPr>
                <w:lang w:val="sr-Cyrl-RS"/>
              </w:rPr>
              <w:t>Понедељак</w:t>
            </w:r>
          </w:p>
          <w:p w:rsidR="00092674" w:rsidRDefault="00092674" w:rsidP="002D4B3C">
            <w:pPr>
              <w:ind w:lef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C21078" w:rsidP="002D4B3C">
            <w:pPr>
              <w:ind w:left="57"/>
              <w:rPr>
                <w:lang w:val="sr-Latn-RS"/>
              </w:rPr>
            </w:pPr>
            <w:r>
              <w:t>8</w:t>
            </w:r>
            <w:r w:rsidR="00092674" w:rsidRPr="00C759A8">
              <w:rPr>
                <w:lang w:val="sr-Cyrl-BA"/>
              </w:rPr>
              <w:t>.</w:t>
            </w:r>
            <w:r w:rsidR="00092674">
              <w:t>0</w:t>
            </w:r>
            <w:r w:rsidR="00092674">
              <w:rPr>
                <w:lang w:val="sr-Cyrl-RS"/>
              </w:rPr>
              <w:t>3</w:t>
            </w:r>
            <w:r w:rsidR="00092674" w:rsidRPr="00C759A8">
              <w:rPr>
                <w:lang w:val="sr-Cyrl-BA"/>
              </w:rPr>
              <w:t>.</w:t>
            </w:r>
          </w:p>
          <w:p w:rsidR="00092674" w:rsidRPr="009E6159" w:rsidRDefault="00092674" w:rsidP="002D4B3C">
            <w:pPr>
              <w:ind w:left="57"/>
              <w:rPr>
                <w:lang w:val="sr-Latn-R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092674" w:rsidRDefault="00092674" w:rsidP="00092674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5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  <w:r w:rsidRPr="00C759A8">
              <w:rPr>
                <w:lang w:val="sr-Cyrl-RS"/>
              </w:rPr>
              <w:t xml:space="preserve"> – 1</w:t>
            </w:r>
            <w:r>
              <w:rPr>
                <w:lang w:val="sr-Latn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437228">
            <w:pPr>
              <w:jc w:val="center"/>
            </w:pPr>
            <w:r w:rsidRPr="003747F2">
              <w:rPr>
                <w:lang w:val="sr-Cyrl-RS"/>
              </w:rPr>
              <w:t xml:space="preserve">Сала </w:t>
            </w:r>
            <w:r w:rsidRPr="003747F2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092674" w:rsidTr="0009267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5343B8" w:rsidRDefault="00092674" w:rsidP="005343B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sr-Cyrl-CS" w:eastAsia="en-US"/>
              </w:rPr>
            </w:pPr>
            <w:r w:rsidRPr="005343B8">
              <w:rPr>
                <w:sz w:val="22"/>
                <w:szCs w:val="22"/>
                <w:lang w:val="sr-Cyrl-CS"/>
              </w:rPr>
              <w:t xml:space="preserve">Егзогена лежишта минералних </w:t>
            </w:r>
            <w:r w:rsidRPr="005343B8">
              <w:rPr>
                <w:sz w:val="22"/>
                <w:szCs w:val="22"/>
                <w:lang w:val="sr-Cyrl-CS" w:eastAsia="en-US"/>
              </w:rPr>
              <w:t>сировина (лежишта кор</w:t>
            </w:r>
            <w:r>
              <w:rPr>
                <w:sz w:val="22"/>
                <w:szCs w:val="22"/>
                <w:lang w:val="en-US" w:eastAsia="en-US"/>
              </w:rPr>
              <w:t>a</w:t>
            </w:r>
            <w:r w:rsidRPr="005343B8">
              <w:rPr>
                <w:sz w:val="22"/>
                <w:szCs w:val="22"/>
                <w:lang w:val="sr-Cyrl-CS" w:eastAsia="en-US"/>
              </w:rPr>
              <w:t xml:space="preserve"> распадања, реликтна лежишта, преображена примарна лежишта, инфилтрациона лежишта).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80214F">
            <w:pPr>
              <w:ind w:left="57"/>
              <w:jc w:val="center"/>
            </w:pPr>
            <w:r w:rsidRPr="00C759A8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4C0D30" w:rsidP="00092674">
            <w:pPr>
              <w:jc w:val="center"/>
            </w:pPr>
            <w:r>
              <w:rPr>
                <w:lang w:val="sr-Cyrl-RS"/>
              </w:rPr>
              <w:t>9</w:t>
            </w:r>
            <w:r w:rsidR="00092674" w:rsidRPr="00BC2DB2">
              <w:rPr>
                <w:lang w:val="sr-Cyrl-BA"/>
              </w:rPr>
              <w:t>.</w:t>
            </w:r>
            <w:r w:rsidR="00092674" w:rsidRPr="00BC2DB2">
              <w:t>0</w:t>
            </w:r>
            <w:r w:rsidR="00092674" w:rsidRPr="00BC2DB2">
              <w:rPr>
                <w:lang w:val="sr-Cyrl-RS"/>
              </w:rPr>
              <w:t>3</w:t>
            </w:r>
            <w:r w:rsidR="00092674" w:rsidRPr="00BC2DB2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9E6159" w:rsidRDefault="00092674" w:rsidP="002D4B3C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Cyrl-RS"/>
              </w:rPr>
              <w:t>0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437228">
            <w:pPr>
              <w:jc w:val="center"/>
            </w:pPr>
            <w:r w:rsidRPr="003747F2">
              <w:rPr>
                <w:lang w:val="sr-Cyrl-RS"/>
              </w:rPr>
              <w:t xml:space="preserve">Сала </w:t>
            </w:r>
            <w:r w:rsidRPr="003747F2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092674" w:rsidTr="0009267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5343B8" w:rsidRDefault="00092674" w:rsidP="005343B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sr-Cyrl-CS" w:eastAsia="en-US"/>
              </w:rPr>
            </w:pPr>
            <w:r w:rsidRPr="005343B8">
              <w:rPr>
                <w:sz w:val="22"/>
                <w:szCs w:val="22"/>
                <w:lang w:val="sr-Cyrl-CS"/>
              </w:rPr>
              <w:t xml:space="preserve">Егзогена лежишта минералних </w:t>
            </w:r>
            <w:r w:rsidRPr="005343B8">
              <w:rPr>
                <w:sz w:val="22"/>
                <w:szCs w:val="22"/>
                <w:lang w:val="sr-Cyrl-CS" w:eastAsia="en-US"/>
              </w:rPr>
              <w:t>сировина;</w:t>
            </w:r>
            <w:r w:rsidRPr="00C21078">
              <w:rPr>
                <w:sz w:val="22"/>
                <w:szCs w:val="22"/>
                <w:lang w:val="ru-RU" w:eastAsia="en-US"/>
              </w:rPr>
              <w:t xml:space="preserve"> </w:t>
            </w:r>
            <w:r w:rsidRPr="005343B8">
              <w:rPr>
                <w:sz w:val="22"/>
                <w:szCs w:val="22"/>
                <w:lang w:val="sr-Cyrl-CS" w:eastAsia="en-US"/>
              </w:rPr>
              <w:t>Седиментна лежишта</w:t>
            </w:r>
            <w:r>
              <w:rPr>
                <w:sz w:val="22"/>
                <w:szCs w:val="22"/>
                <w:lang w:val="sr-Cyrl-CS" w:eastAsia="en-US"/>
              </w:rPr>
              <w:t>;</w:t>
            </w:r>
            <w:r w:rsidRPr="00C21078">
              <w:rPr>
                <w:sz w:val="22"/>
                <w:szCs w:val="22"/>
                <w:lang w:val="ru-RU" w:eastAsia="en-US"/>
              </w:rPr>
              <w:t xml:space="preserve"> </w:t>
            </w:r>
            <w:r w:rsidRPr="005343B8">
              <w:rPr>
                <w:sz w:val="22"/>
                <w:szCs w:val="22"/>
                <w:lang w:val="sr-Cyrl-CS" w:eastAsia="en-US"/>
              </w:rPr>
              <w:t>лежишта механичких седимената, лежишта хемијских и биохемијских седимената</w:t>
            </w:r>
            <w:r w:rsidRPr="00C21078">
              <w:rPr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092674">
            <w:pPr>
              <w:jc w:val="center"/>
            </w:pPr>
            <w:r w:rsidRPr="00212E14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4C0D30" w:rsidP="00092674">
            <w:pPr>
              <w:jc w:val="center"/>
            </w:pPr>
            <w:r>
              <w:rPr>
                <w:lang w:val="sr-Cyrl-RS"/>
              </w:rPr>
              <w:t>9</w:t>
            </w:r>
            <w:r w:rsidR="00092674" w:rsidRPr="00BC2DB2">
              <w:rPr>
                <w:lang w:val="sr-Cyrl-BA"/>
              </w:rPr>
              <w:t>.</w:t>
            </w:r>
            <w:r w:rsidR="00092674" w:rsidRPr="00BC2DB2">
              <w:t>0</w:t>
            </w:r>
            <w:r w:rsidR="00092674" w:rsidRPr="00BC2DB2">
              <w:rPr>
                <w:lang w:val="sr-Cyrl-RS"/>
              </w:rPr>
              <w:t>3</w:t>
            </w:r>
            <w:r w:rsidR="00092674" w:rsidRPr="00BC2DB2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2D4B3C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0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15</w:t>
            </w:r>
            <w:r w:rsidRPr="00C759A8">
              <w:rPr>
                <w:lang w:val="sr-Cyrl-RS"/>
              </w:rPr>
              <w:t xml:space="preserve"> – 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437228">
            <w:pPr>
              <w:jc w:val="center"/>
            </w:pPr>
            <w:r w:rsidRPr="003747F2">
              <w:rPr>
                <w:lang w:val="sr-Cyrl-RS"/>
              </w:rPr>
              <w:t xml:space="preserve">Сала </w:t>
            </w:r>
            <w:r w:rsidRPr="003747F2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092674" w:rsidTr="0009267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5343B8" w:rsidRDefault="00092674" w:rsidP="005343B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sr-Cyrl-CS" w:eastAsia="en-US"/>
              </w:rPr>
            </w:pPr>
            <w:r w:rsidRPr="005343B8">
              <w:rPr>
                <w:sz w:val="22"/>
                <w:szCs w:val="22"/>
                <w:lang w:val="sr-Cyrl-CS" w:eastAsia="en-US"/>
              </w:rPr>
              <w:t>Метаморфогена лежишта</w:t>
            </w:r>
            <w:r>
              <w:rPr>
                <w:sz w:val="22"/>
                <w:szCs w:val="22"/>
                <w:lang w:val="sr-Cyrl-CS" w:eastAsia="en-US"/>
              </w:rPr>
              <w:t>;</w:t>
            </w:r>
            <w:r w:rsidRPr="00C21078">
              <w:rPr>
                <w:sz w:val="22"/>
                <w:szCs w:val="22"/>
                <w:lang w:val="ru-RU" w:eastAsia="en-US"/>
              </w:rPr>
              <w:t xml:space="preserve"> </w:t>
            </w:r>
            <w:r w:rsidRPr="005343B8">
              <w:rPr>
                <w:sz w:val="22"/>
                <w:szCs w:val="22"/>
                <w:lang w:val="sr-Cyrl-CS" w:eastAsia="en-US"/>
              </w:rPr>
              <w:t>регионално-метаморфисана лежишта, контактно-метаморфисана лежишта, метаморфна лежишта</w:t>
            </w:r>
            <w:r>
              <w:rPr>
                <w:sz w:val="22"/>
                <w:szCs w:val="22"/>
                <w:lang w:val="sr-Cyrl-CS" w:eastAsia="en-US"/>
              </w:rPr>
              <w:t>;</w:t>
            </w:r>
            <w:r w:rsidRPr="00C21078">
              <w:rPr>
                <w:sz w:val="22"/>
                <w:szCs w:val="22"/>
                <w:lang w:val="ru-RU" w:eastAsia="en-US"/>
              </w:rPr>
              <w:t xml:space="preserve"> </w:t>
            </w:r>
            <w:r w:rsidRPr="005343B8">
              <w:rPr>
                <w:sz w:val="22"/>
                <w:szCs w:val="22"/>
                <w:lang w:val="sr-Cyrl-CS" w:eastAsia="en-US"/>
              </w:rPr>
              <w:t xml:space="preserve"> Метаморфне фације.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092674">
            <w:pPr>
              <w:jc w:val="center"/>
            </w:pPr>
            <w:r w:rsidRPr="00212E14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4C0D30" w:rsidP="00092674">
            <w:pPr>
              <w:jc w:val="center"/>
            </w:pPr>
            <w:r>
              <w:rPr>
                <w:lang w:val="sr-Cyrl-RS"/>
              </w:rPr>
              <w:t>9</w:t>
            </w:r>
            <w:r w:rsidR="00092674" w:rsidRPr="00BC2DB2">
              <w:rPr>
                <w:lang w:val="sr-Cyrl-BA"/>
              </w:rPr>
              <w:t>.</w:t>
            </w:r>
            <w:r w:rsidR="00092674" w:rsidRPr="00BC2DB2">
              <w:t>0</w:t>
            </w:r>
            <w:r w:rsidR="00092674" w:rsidRPr="00BC2DB2">
              <w:rPr>
                <w:lang w:val="sr-Cyrl-RS"/>
              </w:rPr>
              <w:t>3</w:t>
            </w:r>
            <w:r w:rsidR="00092674" w:rsidRPr="00BC2DB2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092674" w:rsidRDefault="00092674" w:rsidP="002D4B3C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  <w:r w:rsidRPr="00C759A8">
              <w:rPr>
                <w:lang w:val="sr-Cyrl-RS"/>
              </w:rPr>
              <w:t xml:space="preserve"> – 1</w:t>
            </w:r>
            <w:r>
              <w:rPr>
                <w:lang w:val="sr-Cyrl-RS"/>
              </w:rPr>
              <w:t>5.00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437228">
            <w:pPr>
              <w:jc w:val="center"/>
            </w:pPr>
            <w:r w:rsidRPr="003747F2">
              <w:rPr>
                <w:lang w:val="sr-Cyrl-RS"/>
              </w:rPr>
              <w:t xml:space="preserve">Сала </w:t>
            </w:r>
            <w:r w:rsidRPr="003747F2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092674" w:rsidTr="0009267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5343B8" w:rsidRDefault="00092674" w:rsidP="00B13D3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sr-Cyrl-CS" w:eastAsia="en-US"/>
              </w:rPr>
            </w:pPr>
            <w:r w:rsidRPr="005343B8">
              <w:rPr>
                <w:sz w:val="22"/>
                <w:szCs w:val="22"/>
                <w:lang w:val="sr-Cyrl-CS" w:eastAsia="en-US"/>
              </w:rPr>
              <w:t>Лежишта  црних метала (гвожђе, манган, хром, титан, ванадијум).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092674">
            <w:pPr>
              <w:jc w:val="center"/>
            </w:pPr>
            <w:r w:rsidRPr="00212E14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4C0D30" w:rsidP="00092674">
            <w:pPr>
              <w:jc w:val="center"/>
            </w:pPr>
            <w:r>
              <w:rPr>
                <w:lang w:val="sr-Cyrl-RS"/>
              </w:rPr>
              <w:t>9</w:t>
            </w:r>
            <w:bookmarkStart w:id="0" w:name="_GoBack"/>
            <w:bookmarkEnd w:id="0"/>
            <w:r w:rsidR="00092674" w:rsidRPr="00BC2DB2">
              <w:rPr>
                <w:lang w:val="sr-Cyrl-BA"/>
              </w:rPr>
              <w:t>.</w:t>
            </w:r>
            <w:r w:rsidR="00092674" w:rsidRPr="00BC2DB2">
              <w:t>0</w:t>
            </w:r>
            <w:r w:rsidR="00092674" w:rsidRPr="00BC2DB2">
              <w:rPr>
                <w:lang w:val="sr-Cyrl-RS"/>
              </w:rPr>
              <w:t>3</w:t>
            </w:r>
            <w:r w:rsidR="00092674" w:rsidRPr="00BC2DB2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092674" w:rsidRDefault="00092674" w:rsidP="002D4B3C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5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  <w:r w:rsidRPr="00C759A8">
              <w:rPr>
                <w:lang w:val="sr-Cyrl-RS"/>
              </w:rPr>
              <w:t xml:space="preserve"> – 1</w:t>
            </w:r>
            <w:r>
              <w:rPr>
                <w:lang w:val="sr-Latn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437228">
            <w:pPr>
              <w:jc w:val="center"/>
            </w:pPr>
            <w:r w:rsidRPr="003747F2">
              <w:rPr>
                <w:lang w:val="sr-Cyrl-RS"/>
              </w:rPr>
              <w:t xml:space="preserve">Сала </w:t>
            </w:r>
            <w:r w:rsidRPr="003747F2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092674" w:rsidTr="0043722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5343B8" w:rsidRDefault="00092674" w:rsidP="005343B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sr-Cyrl-CS" w:eastAsia="en-US"/>
              </w:rPr>
            </w:pPr>
            <w:r w:rsidRPr="005343B8">
              <w:rPr>
                <w:sz w:val="22"/>
                <w:szCs w:val="22"/>
                <w:lang w:val="sr-Cyrl-CS" w:eastAsia="en-US"/>
              </w:rPr>
              <w:t xml:space="preserve">Лежишта лаких метала (алуминијум, магнезијум); лежишта легирајућих метала (никл, кобалт, калај, волфрам, молибден).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2D4B3C">
            <w:pPr>
              <w:ind w:left="57"/>
            </w:pPr>
            <w:r w:rsidRPr="00C759A8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092674">
            <w:pPr>
              <w:ind w:left="57"/>
            </w:pPr>
            <w:r>
              <w:rPr>
                <w:lang w:val="sr-Cyrl-RS"/>
              </w:rPr>
              <w:t>5</w:t>
            </w:r>
            <w:r w:rsidRPr="00C759A8">
              <w:rPr>
                <w:lang w:val="sr-Cyrl-BA"/>
              </w:rPr>
              <w:t>.</w:t>
            </w:r>
            <w:r>
              <w:t>0</w:t>
            </w:r>
            <w:r>
              <w:rPr>
                <w:lang w:val="sr-Cyrl-RS"/>
              </w:rPr>
              <w:t>4</w:t>
            </w:r>
            <w:r w:rsidRPr="00C759A8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9E6159" w:rsidRDefault="00092674" w:rsidP="002D4B3C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Cyrl-RS"/>
              </w:rPr>
              <w:t>0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437228">
            <w:pPr>
              <w:jc w:val="center"/>
            </w:pPr>
            <w:r w:rsidRPr="003747F2">
              <w:rPr>
                <w:lang w:val="sr-Cyrl-RS"/>
              </w:rPr>
              <w:t xml:space="preserve">Сала </w:t>
            </w:r>
            <w:r w:rsidRPr="003747F2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092674" w:rsidTr="0009267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5343B8" w:rsidRDefault="00092674" w:rsidP="00B13D3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sr-Cyrl-CS" w:eastAsia="en-US"/>
              </w:rPr>
            </w:pPr>
            <w:r w:rsidRPr="005343B8">
              <w:rPr>
                <w:sz w:val="22"/>
                <w:szCs w:val="22"/>
                <w:lang w:val="sr-Cyrl-CS" w:eastAsia="en-US"/>
              </w:rPr>
              <w:t>Лежишта обојених метала (бакар, олово и цинк, бизмут, антимон, арсен, жива).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2D4B3C">
            <w:pPr>
              <w:ind w:left="57"/>
            </w:pPr>
            <w:r w:rsidRPr="00C759A8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092674">
            <w:pPr>
              <w:jc w:val="center"/>
            </w:pPr>
            <w:r w:rsidRPr="00AB1917">
              <w:rPr>
                <w:lang w:val="sr-Cyrl-RS"/>
              </w:rPr>
              <w:t>5</w:t>
            </w:r>
            <w:r w:rsidRPr="00AB1917">
              <w:rPr>
                <w:lang w:val="sr-Cyrl-BA"/>
              </w:rPr>
              <w:t>.</w:t>
            </w:r>
            <w:r w:rsidRPr="00AB1917">
              <w:t>0</w:t>
            </w:r>
            <w:r w:rsidRPr="00AB1917">
              <w:rPr>
                <w:lang w:val="sr-Cyrl-R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2D4B3C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0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15</w:t>
            </w:r>
            <w:r w:rsidRPr="00C759A8">
              <w:rPr>
                <w:lang w:val="sr-Cyrl-RS"/>
              </w:rPr>
              <w:t xml:space="preserve"> – 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437228">
            <w:pPr>
              <w:jc w:val="center"/>
            </w:pPr>
            <w:r w:rsidRPr="003747F2">
              <w:rPr>
                <w:lang w:val="sr-Cyrl-RS"/>
              </w:rPr>
              <w:t xml:space="preserve">Сала </w:t>
            </w:r>
            <w:r w:rsidRPr="003747F2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092674" w:rsidTr="0009267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5343B8" w:rsidRDefault="00092674" w:rsidP="005343B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sr-Cyrl-CS" w:eastAsia="en-US"/>
              </w:rPr>
            </w:pPr>
            <w:r w:rsidRPr="005343B8">
              <w:rPr>
                <w:sz w:val="22"/>
                <w:szCs w:val="22"/>
                <w:lang w:val="sr-Cyrl-CS" w:eastAsia="en-US"/>
              </w:rPr>
              <w:t>Лежишта ретких метала (ретки елементи, рас</w:t>
            </w:r>
            <w:r>
              <w:rPr>
                <w:sz w:val="22"/>
                <w:szCs w:val="22"/>
                <w:lang w:val="en-US" w:eastAsia="en-US"/>
              </w:rPr>
              <w:t>e</w:t>
            </w:r>
            <w:r w:rsidRPr="005343B8">
              <w:rPr>
                <w:sz w:val="22"/>
                <w:szCs w:val="22"/>
                <w:lang w:val="sr-Cyrl-CS" w:eastAsia="en-US"/>
              </w:rPr>
              <w:t>јани, елементи ретких земаља); лежишта племенитих метала (злато, сребро, платина); лежишта радиоактивних метала (уран, торијум).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2D4B3C">
            <w:pPr>
              <w:ind w:left="57"/>
              <w:rPr>
                <w:lang w:val="sr-Latn-RS"/>
              </w:rPr>
            </w:pPr>
            <w:r w:rsidRPr="00C759A8">
              <w:rPr>
                <w:lang w:val="sr-Cyrl-RS"/>
              </w:rPr>
              <w:t>Понедељак</w:t>
            </w:r>
          </w:p>
          <w:p w:rsidR="00092674" w:rsidRDefault="00092674" w:rsidP="002D4B3C">
            <w:pPr>
              <w:ind w:lef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092674">
            <w:pPr>
              <w:jc w:val="center"/>
            </w:pPr>
            <w:r w:rsidRPr="00AB1917">
              <w:rPr>
                <w:lang w:val="sr-Cyrl-RS"/>
              </w:rPr>
              <w:t>5</w:t>
            </w:r>
            <w:r w:rsidRPr="00AB1917">
              <w:rPr>
                <w:lang w:val="sr-Cyrl-BA"/>
              </w:rPr>
              <w:t>.</w:t>
            </w:r>
            <w:r w:rsidRPr="00AB1917">
              <w:t>0</w:t>
            </w:r>
            <w:r w:rsidRPr="00AB1917">
              <w:rPr>
                <w:lang w:val="sr-Cyrl-R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092674" w:rsidRDefault="00092674" w:rsidP="002D4B3C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  <w:r w:rsidRPr="00C759A8">
              <w:rPr>
                <w:lang w:val="sr-Cyrl-RS"/>
              </w:rPr>
              <w:t xml:space="preserve"> – 1</w:t>
            </w:r>
            <w:r>
              <w:rPr>
                <w:lang w:val="sr-Cyrl-RS"/>
              </w:rPr>
              <w:t>5.00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437228">
            <w:pPr>
              <w:jc w:val="center"/>
            </w:pPr>
            <w:r w:rsidRPr="003747F2">
              <w:rPr>
                <w:lang w:val="sr-Cyrl-RS"/>
              </w:rPr>
              <w:t xml:space="preserve">Сала </w:t>
            </w:r>
            <w:r w:rsidRPr="003747F2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092674" w:rsidTr="0009267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74" w:rsidRPr="005343B8" w:rsidRDefault="00092674" w:rsidP="005343B8">
            <w:pPr>
              <w:jc w:val="both"/>
              <w:rPr>
                <w:sz w:val="22"/>
                <w:lang w:val="sr-Cyrl-CS"/>
              </w:rPr>
            </w:pPr>
            <w:r w:rsidRPr="005343B8">
              <w:rPr>
                <w:sz w:val="22"/>
                <w:lang w:val="sr-Cyrl-CS"/>
              </w:rPr>
              <w:t>Лежишта неметаличних минералних сировина; лежишта индустријских минерала (алуминијски силикати, азбест, барит, графит, драго и полудраго камење, зеолити, минерални пигменти, соли, фелдспати, флуорит и др.).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2D4B3C">
            <w:pPr>
              <w:ind w:left="57"/>
              <w:rPr>
                <w:lang w:val="sr-Latn-RS"/>
              </w:rPr>
            </w:pPr>
            <w:r w:rsidRPr="00C759A8">
              <w:rPr>
                <w:lang w:val="sr-Cyrl-RS"/>
              </w:rPr>
              <w:t>Понедељак</w:t>
            </w:r>
          </w:p>
          <w:p w:rsidR="00092674" w:rsidRDefault="00092674" w:rsidP="002D4B3C">
            <w:pPr>
              <w:ind w:lef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092674">
            <w:pPr>
              <w:jc w:val="center"/>
            </w:pPr>
            <w:r w:rsidRPr="00AB1917">
              <w:rPr>
                <w:lang w:val="sr-Cyrl-RS"/>
              </w:rPr>
              <w:t>5</w:t>
            </w:r>
            <w:r w:rsidRPr="00AB1917">
              <w:rPr>
                <w:lang w:val="sr-Cyrl-BA"/>
              </w:rPr>
              <w:t>.</w:t>
            </w:r>
            <w:r w:rsidRPr="00AB1917">
              <w:t>0</w:t>
            </w:r>
            <w:r w:rsidRPr="00AB1917">
              <w:rPr>
                <w:lang w:val="sr-Cyrl-R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092674" w:rsidRDefault="00092674" w:rsidP="002D4B3C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5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  <w:r w:rsidRPr="00C759A8">
              <w:rPr>
                <w:lang w:val="sr-Cyrl-RS"/>
              </w:rPr>
              <w:t xml:space="preserve"> – 1</w:t>
            </w:r>
            <w:r>
              <w:rPr>
                <w:lang w:val="sr-Latn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437228">
            <w:pPr>
              <w:jc w:val="center"/>
            </w:pPr>
            <w:r w:rsidRPr="003747F2">
              <w:rPr>
                <w:lang w:val="sr-Cyrl-RS"/>
              </w:rPr>
              <w:t xml:space="preserve">Сала </w:t>
            </w:r>
            <w:r w:rsidRPr="003747F2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092674" w:rsidTr="0009267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74" w:rsidRPr="005343B8" w:rsidRDefault="00092674" w:rsidP="005343B8">
            <w:pPr>
              <w:jc w:val="both"/>
              <w:rPr>
                <w:sz w:val="22"/>
                <w:lang w:val="sr-Cyrl-CS"/>
              </w:rPr>
            </w:pPr>
            <w:r w:rsidRPr="005343B8">
              <w:rPr>
                <w:sz w:val="22"/>
                <w:lang w:val="sr-Cyrl-CS"/>
              </w:rPr>
              <w:t xml:space="preserve"> Лежишта грађевинског материјала (гипс и анхидрит, глине, карбонатне стене, песак и шљунак, грађевински камен, силицијске стене, стене за петрургију).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092674">
            <w:pPr>
              <w:ind w:left="57"/>
              <w:jc w:val="center"/>
            </w:pPr>
            <w:r w:rsidRPr="00C759A8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283F51" w:rsidRDefault="00157E43" w:rsidP="00157E43">
            <w:pPr>
              <w:jc w:val="center"/>
            </w:pPr>
            <w:r w:rsidRPr="00283F51">
              <w:rPr>
                <w:highlight w:val="yellow"/>
                <w:lang w:val="sr-Latn-RS"/>
              </w:rPr>
              <w:t>6</w:t>
            </w:r>
            <w:r w:rsidR="00092674" w:rsidRPr="00283F51">
              <w:rPr>
                <w:highlight w:val="yellow"/>
                <w:lang w:val="sr-Cyrl-BA"/>
              </w:rPr>
              <w:t>.</w:t>
            </w:r>
            <w:r w:rsidR="00092674" w:rsidRPr="00283F51">
              <w:t>0</w:t>
            </w:r>
            <w:r w:rsidRPr="00283F51">
              <w:rPr>
                <w:lang w:val="sr-Latn-RS"/>
              </w:rPr>
              <w:t>4</w:t>
            </w:r>
            <w:r w:rsidR="00092674" w:rsidRPr="00283F51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9E6159" w:rsidRDefault="00092674" w:rsidP="00092674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Cyrl-RS"/>
              </w:rPr>
              <w:t>0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437228">
            <w:pPr>
              <w:jc w:val="center"/>
            </w:pPr>
            <w:r w:rsidRPr="003747F2">
              <w:rPr>
                <w:lang w:val="sr-Cyrl-RS"/>
              </w:rPr>
              <w:t xml:space="preserve">Сала </w:t>
            </w:r>
            <w:r w:rsidRPr="003747F2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092674" w:rsidTr="0009267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5343B8" w:rsidRDefault="00092674" w:rsidP="005343B8">
            <w:pPr>
              <w:pStyle w:val="BodyText3"/>
              <w:jc w:val="both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5343B8">
              <w:rPr>
                <w:rFonts w:ascii="Times New Roman" w:hAnsi="Times New Roman"/>
                <w:sz w:val="22"/>
                <w:szCs w:val="22"/>
                <w:lang w:val="sr-Cyrl-CS"/>
              </w:rPr>
              <w:t>Лежишта енергетских минералних сировина;</w:t>
            </w:r>
            <w:r w:rsidRPr="00C2107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343B8">
              <w:rPr>
                <w:rFonts w:ascii="Times New Roman" w:hAnsi="Times New Roman"/>
                <w:sz w:val="22"/>
                <w:szCs w:val="22"/>
                <w:lang w:val="sr-Cyrl-CS"/>
              </w:rPr>
              <w:t>лежишта угљева.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092674">
            <w:pPr>
              <w:jc w:val="center"/>
            </w:pPr>
            <w:r w:rsidRPr="00212E14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283F51" w:rsidRDefault="00157E43" w:rsidP="00092674">
            <w:pPr>
              <w:jc w:val="center"/>
            </w:pPr>
            <w:r w:rsidRPr="00283F51">
              <w:rPr>
                <w:highlight w:val="yellow"/>
                <w:lang w:val="sr-Latn-RS"/>
              </w:rPr>
              <w:t>6</w:t>
            </w:r>
            <w:r w:rsidRPr="00283F51">
              <w:rPr>
                <w:highlight w:val="yellow"/>
                <w:lang w:val="sr-Cyrl-BA"/>
              </w:rPr>
              <w:t>.</w:t>
            </w:r>
            <w:r w:rsidRPr="00283F51">
              <w:t>0</w:t>
            </w:r>
            <w:r w:rsidRPr="00283F51">
              <w:rPr>
                <w:lang w:val="sr-Latn-RS"/>
              </w:rPr>
              <w:t>4</w:t>
            </w:r>
            <w:r w:rsidR="00092674" w:rsidRPr="00283F51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092674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0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15</w:t>
            </w:r>
            <w:r w:rsidRPr="00C759A8">
              <w:rPr>
                <w:lang w:val="sr-Cyrl-RS"/>
              </w:rPr>
              <w:t xml:space="preserve"> – 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437228">
            <w:pPr>
              <w:jc w:val="center"/>
            </w:pPr>
            <w:r w:rsidRPr="003747F2">
              <w:rPr>
                <w:lang w:val="sr-Cyrl-RS"/>
              </w:rPr>
              <w:t xml:space="preserve">Сала </w:t>
            </w:r>
            <w:r w:rsidRPr="003747F2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092674" w:rsidTr="00092674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C759A8" w:rsidRDefault="00092674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5343B8" w:rsidRDefault="00092674" w:rsidP="005343B8">
            <w:pPr>
              <w:pStyle w:val="BodyText3"/>
              <w:jc w:val="both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5343B8">
              <w:rPr>
                <w:rFonts w:ascii="Times New Roman" w:hAnsi="Times New Roman"/>
                <w:sz w:val="22"/>
                <w:szCs w:val="22"/>
                <w:lang w:val="sr-Cyrl-CS"/>
              </w:rPr>
              <w:t>Лежишта енергетских минералних сировина;</w:t>
            </w:r>
            <w:r w:rsidRPr="00C2107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343B8">
              <w:rPr>
                <w:rFonts w:ascii="Times New Roman" w:hAnsi="Times New Roman"/>
                <w:sz w:val="22"/>
                <w:szCs w:val="22"/>
                <w:lang w:val="sr-Cyrl-CS"/>
              </w:rPr>
              <w:t>лежишта уљних шкриљаца; лежишта нафте и гаса.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092674">
            <w:pPr>
              <w:jc w:val="center"/>
            </w:pPr>
            <w:r w:rsidRPr="00212E14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283F51" w:rsidRDefault="00157E43" w:rsidP="00092674">
            <w:pPr>
              <w:jc w:val="center"/>
            </w:pPr>
            <w:r w:rsidRPr="00283F51">
              <w:rPr>
                <w:highlight w:val="yellow"/>
                <w:lang w:val="sr-Latn-RS"/>
              </w:rPr>
              <w:t>6</w:t>
            </w:r>
            <w:r w:rsidRPr="00283F51">
              <w:rPr>
                <w:highlight w:val="yellow"/>
                <w:lang w:val="sr-Cyrl-BA"/>
              </w:rPr>
              <w:t>.</w:t>
            </w:r>
            <w:r w:rsidRPr="00283F51">
              <w:t>0</w:t>
            </w:r>
            <w:r w:rsidRPr="00283F51">
              <w:rPr>
                <w:lang w:val="sr-Latn-R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Pr="00092674" w:rsidRDefault="00092674" w:rsidP="00092674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45</w:t>
            </w:r>
            <w:r w:rsidRPr="00C759A8">
              <w:rPr>
                <w:lang w:val="sr-Cyrl-RS"/>
              </w:rPr>
              <w:t xml:space="preserve"> – 1</w:t>
            </w:r>
            <w:r>
              <w:rPr>
                <w:lang w:val="sr-Cyrl-RS"/>
              </w:rPr>
              <w:t>5.00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437228">
            <w:pPr>
              <w:jc w:val="center"/>
            </w:pPr>
            <w:r w:rsidRPr="003747F2">
              <w:rPr>
                <w:lang w:val="sr-Cyrl-RS"/>
              </w:rPr>
              <w:t xml:space="preserve">Сала </w:t>
            </w:r>
            <w:r w:rsidRPr="003747F2">
              <w:rPr>
                <w:highlight w:val="yellow"/>
                <w:lang w:val="sr-Cyrl-R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74" w:rsidRDefault="00092674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</w:tbl>
    <w:p w:rsidR="009E6159" w:rsidRDefault="009E6159" w:rsidP="009E6159">
      <w:pPr>
        <w:rPr>
          <w:sz w:val="20"/>
          <w:szCs w:val="20"/>
          <w:lang w:val="sr-Cyrl-BA"/>
        </w:rPr>
      </w:pPr>
    </w:p>
    <w:p w:rsidR="00A66475" w:rsidRPr="00C759A8" w:rsidRDefault="007B2078" w:rsidP="00C14C97">
      <w:pPr>
        <w:rPr>
          <w:lang w:val="ru-RU"/>
        </w:rPr>
      </w:pPr>
      <w:r w:rsidRPr="00C759A8"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:rsidR="00A66475" w:rsidRPr="00C759A8" w:rsidRDefault="00A66475" w:rsidP="00C14C97">
      <w:pPr>
        <w:rPr>
          <w:lang w:val="ru-RU"/>
        </w:rPr>
      </w:pPr>
    </w:p>
    <w:sectPr w:rsidR="00A66475" w:rsidRPr="00C759A8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2A5E"/>
    <w:rsid w:val="00004FAE"/>
    <w:rsid w:val="00032509"/>
    <w:rsid w:val="00033451"/>
    <w:rsid w:val="00035E26"/>
    <w:rsid w:val="00045296"/>
    <w:rsid w:val="000603B8"/>
    <w:rsid w:val="00070D2C"/>
    <w:rsid w:val="0007311F"/>
    <w:rsid w:val="00081819"/>
    <w:rsid w:val="00092674"/>
    <w:rsid w:val="000B37F0"/>
    <w:rsid w:val="000C1E49"/>
    <w:rsid w:val="000C283C"/>
    <w:rsid w:val="000E35B2"/>
    <w:rsid w:val="00102DC9"/>
    <w:rsid w:val="0013259B"/>
    <w:rsid w:val="00140B32"/>
    <w:rsid w:val="00146A9B"/>
    <w:rsid w:val="00157E43"/>
    <w:rsid w:val="00176337"/>
    <w:rsid w:val="001818FE"/>
    <w:rsid w:val="00186073"/>
    <w:rsid w:val="001A7910"/>
    <w:rsid w:val="001D797C"/>
    <w:rsid w:val="001E2CDA"/>
    <w:rsid w:val="001E5339"/>
    <w:rsid w:val="001F54CD"/>
    <w:rsid w:val="00222C39"/>
    <w:rsid w:val="00274F5F"/>
    <w:rsid w:val="00283F51"/>
    <w:rsid w:val="00290BF5"/>
    <w:rsid w:val="002A255C"/>
    <w:rsid w:val="002A7CDA"/>
    <w:rsid w:val="002C7CFA"/>
    <w:rsid w:val="002D57F7"/>
    <w:rsid w:val="00314310"/>
    <w:rsid w:val="00314A36"/>
    <w:rsid w:val="0033556D"/>
    <w:rsid w:val="003474DC"/>
    <w:rsid w:val="00352459"/>
    <w:rsid w:val="003568B4"/>
    <w:rsid w:val="00371B57"/>
    <w:rsid w:val="00385D97"/>
    <w:rsid w:val="0039351A"/>
    <w:rsid w:val="003A43B3"/>
    <w:rsid w:val="003B58AF"/>
    <w:rsid w:val="003D3CF9"/>
    <w:rsid w:val="003D5E20"/>
    <w:rsid w:val="0040123F"/>
    <w:rsid w:val="00422E5B"/>
    <w:rsid w:val="00435620"/>
    <w:rsid w:val="00437228"/>
    <w:rsid w:val="00437DA8"/>
    <w:rsid w:val="00441D91"/>
    <w:rsid w:val="004546E7"/>
    <w:rsid w:val="00457E64"/>
    <w:rsid w:val="00463E8D"/>
    <w:rsid w:val="0047553F"/>
    <w:rsid w:val="004C0D30"/>
    <w:rsid w:val="004C2483"/>
    <w:rsid w:val="004D33FD"/>
    <w:rsid w:val="004E293E"/>
    <w:rsid w:val="005058C0"/>
    <w:rsid w:val="00522F27"/>
    <w:rsid w:val="005343B8"/>
    <w:rsid w:val="005373B7"/>
    <w:rsid w:val="00546D11"/>
    <w:rsid w:val="005611BA"/>
    <w:rsid w:val="00575844"/>
    <w:rsid w:val="005823F6"/>
    <w:rsid w:val="00584A94"/>
    <w:rsid w:val="005E0F98"/>
    <w:rsid w:val="00625F82"/>
    <w:rsid w:val="0064415A"/>
    <w:rsid w:val="006467AC"/>
    <w:rsid w:val="006546E9"/>
    <w:rsid w:val="00685B50"/>
    <w:rsid w:val="006966C4"/>
    <w:rsid w:val="006B3AE7"/>
    <w:rsid w:val="006C4DDE"/>
    <w:rsid w:val="006C5F9F"/>
    <w:rsid w:val="00703E30"/>
    <w:rsid w:val="00713AAF"/>
    <w:rsid w:val="00726DA6"/>
    <w:rsid w:val="00776EE4"/>
    <w:rsid w:val="00795AD7"/>
    <w:rsid w:val="00796C04"/>
    <w:rsid w:val="007B2078"/>
    <w:rsid w:val="007B721E"/>
    <w:rsid w:val="007E33CC"/>
    <w:rsid w:val="007F421A"/>
    <w:rsid w:val="0080214F"/>
    <w:rsid w:val="008331C8"/>
    <w:rsid w:val="00842FE4"/>
    <w:rsid w:val="008469F0"/>
    <w:rsid w:val="0085421B"/>
    <w:rsid w:val="008717F9"/>
    <w:rsid w:val="008750E0"/>
    <w:rsid w:val="00893962"/>
    <w:rsid w:val="008B0AB4"/>
    <w:rsid w:val="008B1B16"/>
    <w:rsid w:val="008F1379"/>
    <w:rsid w:val="00910B8D"/>
    <w:rsid w:val="0092567A"/>
    <w:rsid w:val="0093123D"/>
    <w:rsid w:val="00940502"/>
    <w:rsid w:val="009427CB"/>
    <w:rsid w:val="0095322A"/>
    <w:rsid w:val="00955627"/>
    <w:rsid w:val="00966802"/>
    <w:rsid w:val="009779BA"/>
    <w:rsid w:val="00984E9A"/>
    <w:rsid w:val="009A577C"/>
    <w:rsid w:val="009A7E7A"/>
    <w:rsid w:val="009C26A4"/>
    <w:rsid w:val="009E6159"/>
    <w:rsid w:val="009F0721"/>
    <w:rsid w:val="009F0DC8"/>
    <w:rsid w:val="00A1523F"/>
    <w:rsid w:val="00A222DE"/>
    <w:rsid w:val="00A36DA5"/>
    <w:rsid w:val="00A41A78"/>
    <w:rsid w:val="00A56021"/>
    <w:rsid w:val="00A63D1D"/>
    <w:rsid w:val="00A66475"/>
    <w:rsid w:val="00A93C8C"/>
    <w:rsid w:val="00A96E77"/>
    <w:rsid w:val="00AA3516"/>
    <w:rsid w:val="00AC7FE5"/>
    <w:rsid w:val="00AD589E"/>
    <w:rsid w:val="00AE47FD"/>
    <w:rsid w:val="00B24685"/>
    <w:rsid w:val="00B53AE0"/>
    <w:rsid w:val="00BE6390"/>
    <w:rsid w:val="00BF283C"/>
    <w:rsid w:val="00C062EC"/>
    <w:rsid w:val="00C11987"/>
    <w:rsid w:val="00C12766"/>
    <w:rsid w:val="00C14C97"/>
    <w:rsid w:val="00C21078"/>
    <w:rsid w:val="00C41E6E"/>
    <w:rsid w:val="00C446E5"/>
    <w:rsid w:val="00C46F8C"/>
    <w:rsid w:val="00C66660"/>
    <w:rsid w:val="00C759A8"/>
    <w:rsid w:val="00CA0C93"/>
    <w:rsid w:val="00CD526B"/>
    <w:rsid w:val="00CE32EA"/>
    <w:rsid w:val="00CE523E"/>
    <w:rsid w:val="00CF4ACE"/>
    <w:rsid w:val="00CF547A"/>
    <w:rsid w:val="00D07017"/>
    <w:rsid w:val="00D2682B"/>
    <w:rsid w:val="00D353C0"/>
    <w:rsid w:val="00D4268B"/>
    <w:rsid w:val="00D44A0B"/>
    <w:rsid w:val="00D760C7"/>
    <w:rsid w:val="00D858B1"/>
    <w:rsid w:val="00DB1817"/>
    <w:rsid w:val="00DC29D7"/>
    <w:rsid w:val="00DE0ACB"/>
    <w:rsid w:val="00DE2FDB"/>
    <w:rsid w:val="00DF7CC0"/>
    <w:rsid w:val="00E025F4"/>
    <w:rsid w:val="00E06154"/>
    <w:rsid w:val="00E11A4E"/>
    <w:rsid w:val="00E11D47"/>
    <w:rsid w:val="00E1409A"/>
    <w:rsid w:val="00E172BD"/>
    <w:rsid w:val="00E20131"/>
    <w:rsid w:val="00E25A41"/>
    <w:rsid w:val="00E426D4"/>
    <w:rsid w:val="00E669AC"/>
    <w:rsid w:val="00E73CD5"/>
    <w:rsid w:val="00E8339A"/>
    <w:rsid w:val="00EA1E97"/>
    <w:rsid w:val="00EA31C2"/>
    <w:rsid w:val="00EA3C50"/>
    <w:rsid w:val="00EB0E13"/>
    <w:rsid w:val="00EC04F7"/>
    <w:rsid w:val="00F05980"/>
    <w:rsid w:val="00F0614D"/>
    <w:rsid w:val="00F25852"/>
    <w:rsid w:val="00F27D34"/>
    <w:rsid w:val="00F320A7"/>
    <w:rsid w:val="00F4384F"/>
    <w:rsid w:val="00F4496F"/>
    <w:rsid w:val="00F47ACA"/>
    <w:rsid w:val="00F558B3"/>
    <w:rsid w:val="00F64DAB"/>
    <w:rsid w:val="00F85F42"/>
    <w:rsid w:val="00F979ED"/>
    <w:rsid w:val="00FA1678"/>
    <w:rsid w:val="00FC431D"/>
    <w:rsid w:val="00FE3FCC"/>
    <w:rsid w:val="00FE56A8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320DE"/>
  <w15:docId w15:val="{B56B96E7-DB0C-43F0-8978-CC71A506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8A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F1379"/>
    <w:pPr>
      <w:spacing w:line="360" w:lineRule="auto"/>
      <w:ind w:left="720"/>
      <w:jc w:val="both"/>
    </w:pPr>
    <w:rPr>
      <w:rFonts w:eastAsia="Times New Roman"/>
      <w:szCs w:val="24"/>
      <w:lang w:val="sr-Cyrl-CS"/>
    </w:rPr>
  </w:style>
  <w:style w:type="character" w:customStyle="1" w:styleId="BodyTextIndentChar">
    <w:name w:val="Body Text Indent Char"/>
    <w:link w:val="BodyTextIndent"/>
    <w:rsid w:val="008F1379"/>
    <w:rPr>
      <w:rFonts w:eastAsia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rsid w:val="005343B8"/>
    <w:pPr>
      <w:tabs>
        <w:tab w:val="center" w:pos="4153"/>
        <w:tab w:val="right" w:pos="8306"/>
      </w:tabs>
    </w:pPr>
    <w:rPr>
      <w:rFonts w:eastAsia="Times New Roman"/>
      <w:szCs w:val="24"/>
      <w:lang w:val="en-GB" w:eastAsia="en-GB"/>
    </w:rPr>
  </w:style>
  <w:style w:type="character" w:customStyle="1" w:styleId="HeaderChar">
    <w:name w:val="Header Char"/>
    <w:link w:val="Header"/>
    <w:rsid w:val="005343B8"/>
    <w:rPr>
      <w:rFonts w:eastAsia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5343B8"/>
    <w:rPr>
      <w:rFonts w:ascii="Arial" w:eastAsia="Times New Roman" w:hAnsi="Arial"/>
      <w:color w:val="000000"/>
      <w:sz w:val="20"/>
      <w:szCs w:val="24"/>
      <w:lang w:val="sr-Latn-CS"/>
    </w:rPr>
  </w:style>
  <w:style w:type="character" w:customStyle="1" w:styleId="BodyText3Char">
    <w:name w:val="Body Text 3 Char"/>
    <w:link w:val="BodyText3"/>
    <w:rsid w:val="005343B8"/>
    <w:rPr>
      <w:rFonts w:ascii="Arial" w:eastAsia="Times New Roman" w:hAnsi="Arial"/>
      <w:color w:val="000000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HP-PC</cp:lastModifiedBy>
  <cp:revision>7</cp:revision>
  <dcterms:created xsi:type="dcterms:W3CDTF">2021-01-15T11:22:00Z</dcterms:created>
  <dcterms:modified xsi:type="dcterms:W3CDTF">2021-02-22T08:33:00Z</dcterms:modified>
</cp:coreProperties>
</file>