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0F" w:rsidRPr="001A1B28" w:rsidRDefault="007D4F0F" w:rsidP="001A1B28">
      <w:pPr>
        <w:ind w:left="1416" w:firstLine="708"/>
        <w:rPr>
          <w:lang w:val="sr-Latn-BA"/>
        </w:rPr>
      </w:pPr>
      <w:r>
        <w:rPr>
          <w:lang w:val="sr-Latn-BA"/>
        </w:rPr>
        <w:t xml:space="preserve">          </w:t>
      </w:r>
      <w:r w:rsidRPr="00A97F2C">
        <w:rPr>
          <w:rFonts w:ascii="Calibri" w:eastAsia="Calibri" w:hAnsi="Calibri"/>
          <w:noProof/>
        </w:rPr>
        <w:drawing>
          <wp:inline distT="0" distB="0" distL="0" distR="0">
            <wp:extent cx="4724400" cy="861563"/>
            <wp:effectExtent l="0" t="0" r="0" b="0"/>
            <wp:docPr id="1" name="Picture 1" descr="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65" t="3529" r="19667" b="8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58" cy="86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30" w:rsidRDefault="00D75B30" w:rsidP="00D75B30">
      <w:pPr>
        <w:ind w:left="6372"/>
        <w:rPr>
          <w:b/>
          <w:lang w:val="sr-Cyrl-CS"/>
        </w:rPr>
      </w:pPr>
    </w:p>
    <w:p w:rsidR="00FF5173" w:rsidRDefault="00FF5173" w:rsidP="00D75B30">
      <w:pPr>
        <w:ind w:left="6372"/>
        <w:rPr>
          <w:b/>
          <w:lang w:val="sr-Cyrl-CS"/>
        </w:rPr>
      </w:pPr>
    </w:p>
    <w:p w:rsidR="00FF5173" w:rsidRDefault="00FF5173" w:rsidP="00D75B30">
      <w:pPr>
        <w:ind w:left="6372"/>
        <w:rPr>
          <w:b/>
          <w:lang w:val="sr-Cyrl-CS"/>
        </w:rPr>
      </w:pPr>
    </w:p>
    <w:p w:rsidR="00D75B30" w:rsidRDefault="00D75B30" w:rsidP="00D75B30">
      <w:pPr>
        <w:rPr>
          <w:b/>
          <w:lang w:val="sr-Cyrl-CS"/>
        </w:rPr>
      </w:pPr>
    </w:p>
    <w:p w:rsidR="00D75B30" w:rsidRDefault="00905E86" w:rsidP="00905E86">
      <w:pPr>
        <w:rPr>
          <w:sz w:val="32"/>
          <w:szCs w:val="32"/>
          <w:lang w:val="sr-Cyrl-BA"/>
        </w:rPr>
      </w:pPr>
      <w:r>
        <w:rPr>
          <w:lang w:val="sr-Cyrl-BA"/>
        </w:rPr>
        <w:t xml:space="preserve">                                         </w:t>
      </w:r>
      <w:r>
        <w:rPr>
          <w:lang w:val="sr-Latn-BA"/>
        </w:rPr>
        <w:t xml:space="preserve"> </w:t>
      </w:r>
      <w:r>
        <w:rPr>
          <w:sz w:val="32"/>
          <w:szCs w:val="32"/>
          <w:lang w:val="sr-Cyrl-BA"/>
        </w:rPr>
        <w:t xml:space="preserve">Распоред одржавања наставе за мјесец </w:t>
      </w:r>
      <w:r w:rsidR="00E051E2">
        <w:rPr>
          <w:sz w:val="32"/>
          <w:szCs w:val="32"/>
          <w:lang w:val="sr-Cyrl-CS"/>
        </w:rPr>
        <w:t>ДЕЦЕМБАР</w:t>
      </w:r>
      <w:r>
        <w:rPr>
          <w:sz w:val="32"/>
          <w:szCs w:val="32"/>
          <w:lang w:val="sr-Cyrl-BA"/>
        </w:rPr>
        <w:t xml:space="preserve"> 2022</w:t>
      </w:r>
    </w:p>
    <w:p w:rsidR="00905E86" w:rsidRDefault="00905E86" w:rsidP="00905E86">
      <w:pPr>
        <w:rPr>
          <w:sz w:val="32"/>
          <w:szCs w:val="32"/>
          <w:lang w:val="sr-Cyrl-BA"/>
        </w:rPr>
      </w:pPr>
    </w:p>
    <w:tbl>
      <w:tblPr>
        <w:tblStyle w:val="TableGrid"/>
        <w:tblW w:w="14174" w:type="dxa"/>
        <w:tblLook w:val="04A0"/>
      </w:tblPr>
      <w:tblGrid>
        <w:gridCol w:w="816"/>
        <w:gridCol w:w="1828"/>
        <w:gridCol w:w="848"/>
        <w:gridCol w:w="1965"/>
        <w:gridCol w:w="785"/>
        <w:gridCol w:w="2137"/>
        <w:gridCol w:w="848"/>
        <w:gridCol w:w="2098"/>
        <w:gridCol w:w="790"/>
        <w:gridCol w:w="2059"/>
      </w:tblGrid>
      <w:tr w:rsidR="001A1B28" w:rsidTr="00FF5173"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E051E2" w:rsidP="00905E86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19</w:t>
            </w:r>
            <w:r>
              <w:rPr>
                <w:lang w:val="sr-Cyrl-BA"/>
              </w:rPr>
              <w:t>.1</w:t>
            </w:r>
            <w:r>
              <w:rPr>
                <w:lang w:val="sr-Latn-CS"/>
              </w:rPr>
              <w:t>2</w:t>
            </w:r>
            <w:r w:rsidR="001A1B28" w:rsidRPr="001A1B28">
              <w:rPr>
                <w:lang w:val="sr-Cyrl-BA"/>
              </w:rPr>
              <w:t>.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1A1B28" w:rsidRDefault="001A1B28" w:rsidP="00905E86">
            <w:pPr>
              <w:jc w:val="center"/>
              <w:rPr>
                <w:lang w:val="sr-Latn-CS"/>
              </w:rPr>
            </w:pPr>
          </w:p>
          <w:p w:rsidR="001A1B28" w:rsidRPr="001A1B28" w:rsidRDefault="0040792E" w:rsidP="00905E8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22</w:t>
            </w:r>
            <w:r w:rsidR="00E051E2">
              <w:rPr>
                <w:lang w:val="sr-Latn-CS"/>
              </w:rPr>
              <w:t>.12</w:t>
            </w:r>
            <w:r w:rsidR="001A1B28">
              <w:rPr>
                <w:lang w:val="sr-Latn-CS"/>
              </w:rPr>
              <w:t>.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1A1B28" w:rsidRDefault="001A1B28" w:rsidP="00905E86">
            <w:pPr>
              <w:jc w:val="center"/>
              <w:rPr>
                <w:lang w:val="sr-Latn-CS"/>
              </w:rPr>
            </w:pPr>
          </w:p>
          <w:p w:rsidR="001A1B28" w:rsidRPr="001A1B28" w:rsidRDefault="00E051E2" w:rsidP="00905E8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24.12</w:t>
            </w:r>
            <w:r w:rsidR="001A1B28">
              <w:rPr>
                <w:lang w:val="sr-Latn-CS"/>
              </w:rPr>
              <w:t>.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E051E2" w:rsidP="00905E86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26</w:t>
            </w:r>
            <w:r>
              <w:rPr>
                <w:lang w:val="sr-Cyrl-BA"/>
              </w:rPr>
              <w:t>.1</w:t>
            </w:r>
            <w:r>
              <w:rPr>
                <w:lang w:val="sr-Latn-CS"/>
              </w:rPr>
              <w:t>2</w:t>
            </w:r>
            <w:r w:rsidR="001A1B28" w:rsidRPr="001A1B28">
              <w:rPr>
                <w:lang w:val="sr-Cyrl-BA"/>
              </w:rPr>
              <w:t>.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286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E051E2" w:rsidP="00905E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</w:t>
            </w:r>
            <w:r>
              <w:rPr>
                <w:lang w:val="sr-Latn-CS"/>
              </w:rPr>
              <w:t>2</w:t>
            </w:r>
            <w:r w:rsidR="001A1B28" w:rsidRPr="001A1B28">
              <w:rPr>
                <w:lang w:val="sr-Cyrl-BA"/>
              </w:rPr>
              <w:t>.</w:t>
            </w:r>
          </w:p>
        </w:tc>
      </w:tr>
      <w:tr w:rsidR="001A1B28" w:rsidTr="00FF5173">
        <w:trPr>
          <w:trHeight w:val="1655"/>
        </w:trPr>
        <w:tc>
          <w:tcPr>
            <w:tcW w:w="817" w:type="dxa"/>
            <w:tcBorders>
              <w:left w:val="double" w:sz="4" w:space="0" w:color="auto"/>
            </w:tcBorders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14,30-16,00</w:t>
            </w:r>
          </w:p>
        </w:tc>
        <w:tc>
          <w:tcPr>
            <w:tcW w:w="1843" w:type="dxa"/>
          </w:tcPr>
          <w:p w:rsidR="001A1B28" w:rsidRDefault="001A1B28" w:rsidP="00A375FC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A375FC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Енглески језик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мр Дарко Вујасиновић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850" w:type="dxa"/>
          </w:tcPr>
          <w:p w:rsidR="001A1B28" w:rsidRDefault="001A1B28" w:rsidP="001A1B28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1A1B28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15,00-19,00</w:t>
            </w:r>
          </w:p>
        </w:tc>
        <w:tc>
          <w:tcPr>
            <w:tcW w:w="1985" w:type="dxa"/>
          </w:tcPr>
          <w:p w:rsidR="001A1B28" w:rsidRDefault="001A1B28" w:rsidP="001A1B28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1A1B28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Испитивање мин. сировина</w:t>
            </w:r>
          </w:p>
          <w:p w:rsidR="001A1B28" w:rsidRPr="001A1B28" w:rsidRDefault="001A1B28" w:rsidP="001A1B28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доц. др Алена</w:t>
            </w:r>
            <w:r w:rsidRPr="001A1B28">
              <w:rPr>
                <w:lang w:val="sr-Latn-CS"/>
              </w:rPr>
              <w:t xml:space="preserve"> </w:t>
            </w:r>
            <w:r w:rsidRPr="001A1B28">
              <w:rPr>
                <w:lang w:val="sr-Cyrl-BA"/>
              </w:rPr>
              <w:t>Здравковић</w:t>
            </w:r>
          </w:p>
        </w:tc>
        <w:tc>
          <w:tcPr>
            <w:tcW w:w="672" w:type="dxa"/>
          </w:tcPr>
          <w:p w:rsidR="001A1B28" w:rsidRDefault="001A1B28" w:rsidP="001A1B28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1A1B28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09,00- </w:t>
            </w:r>
            <w:r w:rsidR="00FF5173">
              <w:rPr>
                <w:lang w:val="sr-Latn-CS"/>
              </w:rPr>
              <w:t>12,00</w:t>
            </w:r>
          </w:p>
        </w:tc>
        <w:tc>
          <w:tcPr>
            <w:tcW w:w="2163" w:type="dxa"/>
          </w:tcPr>
          <w:p w:rsidR="001A1B28" w:rsidRDefault="001A1B28" w:rsidP="001A1B28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1A1B28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Испитивање мин. сировина</w:t>
            </w:r>
          </w:p>
          <w:p w:rsidR="001A1B28" w:rsidRPr="001A1B28" w:rsidRDefault="001A1B28" w:rsidP="001A1B28">
            <w:pPr>
              <w:jc w:val="center"/>
              <w:rPr>
                <w:lang w:val="sr-Latn-CS"/>
              </w:rPr>
            </w:pPr>
            <w:r w:rsidRPr="001A1B28">
              <w:rPr>
                <w:lang w:val="sr-Cyrl-BA"/>
              </w:rPr>
              <w:t>доц. др Алена</w:t>
            </w:r>
            <w:r w:rsidRPr="001A1B28">
              <w:rPr>
                <w:lang w:val="sr-Latn-CS"/>
              </w:rPr>
              <w:t xml:space="preserve"> </w:t>
            </w:r>
            <w:r w:rsidRPr="001A1B28">
              <w:rPr>
                <w:lang w:val="sr-Cyrl-BA"/>
              </w:rPr>
              <w:t>Здравковић</w:t>
            </w:r>
          </w:p>
        </w:tc>
        <w:tc>
          <w:tcPr>
            <w:tcW w:w="850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17,00-20,00</w:t>
            </w:r>
          </w:p>
        </w:tc>
        <w:tc>
          <w:tcPr>
            <w:tcW w:w="2127" w:type="dxa"/>
          </w:tcPr>
          <w:p w:rsidR="001A1B28" w:rsidRDefault="001A1B28" w:rsidP="00905E86">
            <w:pPr>
              <w:jc w:val="center"/>
              <w:rPr>
                <w:lang w:val="sr-Latn-CS"/>
              </w:rPr>
            </w:pP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Минералне сировине и одрживи развој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проф. др Радуле Тошовић</w:t>
            </w:r>
          </w:p>
        </w:tc>
        <w:tc>
          <w:tcPr>
            <w:tcW w:w="790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E051E2" w:rsidRDefault="00E051E2" w:rsidP="00905E8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14,00- 16,30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1A1B28" w:rsidRDefault="001A1B28" w:rsidP="00905E86">
            <w:pPr>
              <w:jc w:val="center"/>
              <w:rPr>
                <w:lang w:val="sr-Latn-CS"/>
              </w:rPr>
            </w:pPr>
          </w:p>
          <w:p w:rsidR="00E051E2" w:rsidRPr="001A1B28" w:rsidRDefault="001A1B28" w:rsidP="00E051E2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 xml:space="preserve">Методологија НИР-а, </w:t>
            </w:r>
            <w:r w:rsidR="00E051E2" w:rsidRPr="001A1B28">
              <w:rPr>
                <w:lang w:val="sr-Cyrl-BA"/>
              </w:rPr>
              <w:t>проф. др Владимир Малбашић</w:t>
            </w: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</w:tr>
      <w:tr w:rsidR="001A1B28" w:rsidTr="00FF5173">
        <w:trPr>
          <w:trHeight w:val="1693"/>
        </w:trPr>
        <w:tc>
          <w:tcPr>
            <w:tcW w:w="817" w:type="dxa"/>
            <w:tcBorders>
              <w:left w:val="double" w:sz="4" w:space="0" w:color="auto"/>
            </w:tcBorders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16,00-19,00</w:t>
            </w:r>
          </w:p>
          <w:p w:rsidR="001A1B28" w:rsidRPr="001A1B28" w:rsidRDefault="001A1B28" w:rsidP="00A375FC">
            <w:pPr>
              <w:rPr>
                <w:lang w:val="sr-Cyrl-BA"/>
              </w:rPr>
            </w:pPr>
          </w:p>
        </w:tc>
        <w:tc>
          <w:tcPr>
            <w:tcW w:w="1843" w:type="dxa"/>
          </w:tcPr>
          <w:p w:rsidR="00FF5173" w:rsidRDefault="00FF5173" w:rsidP="00A375FC">
            <w:pPr>
              <w:jc w:val="center"/>
              <w:rPr>
                <w:lang w:val="sr-Latn-CS"/>
              </w:rPr>
            </w:pPr>
          </w:p>
          <w:p w:rsidR="001A1B28" w:rsidRPr="001A1B28" w:rsidRDefault="00FF5173" w:rsidP="00A375FC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Изборни предмет по модулима (зимски семестар)</w:t>
            </w:r>
            <w:r w:rsidR="001A1B28" w:rsidRPr="001A1B28">
              <w:rPr>
                <w:lang w:val="sr-Latn-CS"/>
              </w:rPr>
              <w:t>I</w:t>
            </w:r>
          </w:p>
        </w:tc>
        <w:tc>
          <w:tcPr>
            <w:tcW w:w="850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672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2163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850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2127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</w:tc>
        <w:tc>
          <w:tcPr>
            <w:tcW w:w="790" w:type="dxa"/>
          </w:tcPr>
          <w:p w:rsidR="001A1B28" w:rsidRPr="001A1B28" w:rsidRDefault="001A1B28" w:rsidP="00905E86">
            <w:pPr>
              <w:jc w:val="center"/>
              <w:rPr>
                <w:lang w:val="sr-Cyrl-BA"/>
              </w:rPr>
            </w:pPr>
          </w:p>
          <w:p w:rsidR="001A1B28" w:rsidRPr="001A1B28" w:rsidRDefault="00E051E2" w:rsidP="00905E86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17,00-20,00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051E2" w:rsidRDefault="00E051E2" w:rsidP="00E051E2">
            <w:pPr>
              <w:jc w:val="center"/>
              <w:rPr>
                <w:lang w:val="sr-Latn-CS"/>
              </w:rPr>
            </w:pPr>
          </w:p>
          <w:p w:rsidR="00E051E2" w:rsidRPr="001A1B28" w:rsidRDefault="00E051E2" w:rsidP="00E051E2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Студија изводљивости</w:t>
            </w:r>
          </w:p>
          <w:p w:rsidR="001A1B28" w:rsidRPr="001A1B28" w:rsidRDefault="00E051E2" w:rsidP="00E051E2">
            <w:pPr>
              <w:jc w:val="center"/>
              <w:rPr>
                <w:lang w:val="sr-Cyrl-BA"/>
              </w:rPr>
            </w:pPr>
            <w:r w:rsidRPr="001A1B28">
              <w:rPr>
                <w:lang w:val="sr-Cyrl-BA"/>
              </w:rPr>
              <w:t>проф. др Владимир Малбашић</w:t>
            </w:r>
          </w:p>
        </w:tc>
      </w:tr>
    </w:tbl>
    <w:p w:rsidR="00905E86" w:rsidRPr="00905E86" w:rsidRDefault="00905E86" w:rsidP="00905E86">
      <w:pPr>
        <w:rPr>
          <w:sz w:val="32"/>
          <w:szCs w:val="32"/>
          <w:lang w:val="sr-Cyrl-BA"/>
        </w:rPr>
      </w:pPr>
      <w:bookmarkStart w:id="0" w:name="_GoBack"/>
      <w:bookmarkEnd w:id="0"/>
    </w:p>
    <w:sectPr w:rsidR="00905E86" w:rsidRPr="00905E86" w:rsidSect="00905E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676"/>
    <w:multiLevelType w:val="hybridMultilevel"/>
    <w:tmpl w:val="AF9EF5B6"/>
    <w:lvl w:ilvl="0" w:tplc="E2289C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33250E"/>
    <w:multiLevelType w:val="hybridMultilevel"/>
    <w:tmpl w:val="35648E82"/>
    <w:lvl w:ilvl="0" w:tplc="226C04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81E"/>
    <w:rsid w:val="000C1F63"/>
    <w:rsid w:val="001A1B28"/>
    <w:rsid w:val="0032781E"/>
    <w:rsid w:val="0040792E"/>
    <w:rsid w:val="005674CC"/>
    <w:rsid w:val="00624001"/>
    <w:rsid w:val="00697826"/>
    <w:rsid w:val="006A6068"/>
    <w:rsid w:val="007456A7"/>
    <w:rsid w:val="007D4F0F"/>
    <w:rsid w:val="00905E86"/>
    <w:rsid w:val="00A375FC"/>
    <w:rsid w:val="00D12FD3"/>
    <w:rsid w:val="00D75B30"/>
    <w:rsid w:val="00D963DF"/>
    <w:rsid w:val="00E051E2"/>
    <w:rsid w:val="00F005F8"/>
    <w:rsid w:val="00F9642A"/>
    <w:rsid w:val="00FF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0F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0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0F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0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6</cp:revision>
  <cp:lastPrinted>2022-12-06T09:44:00Z</cp:lastPrinted>
  <dcterms:created xsi:type="dcterms:W3CDTF">2022-12-06T08:35:00Z</dcterms:created>
  <dcterms:modified xsi:type="dcterms:W3CDTF">2022-12-21T11:31:00Z</dcterms:modified>
</cp:coreProperties>
</file>